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67" w:rsidRDefault="00251C2E" w:rsidP="00251C2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</w:t>
      </w:r>
      <w:r w:rsidR="00544B67">
        <w:rPr>
          <w:rFonts w:ascii="Times New Roman" w:hAnsi="Times New Roman" w:cs="Times New Roman"/>
          <w:sz w:val="28"/>
          <w:szCs w:val="28"/>
        </w:rPr>
        <w:t>Информация для граждан и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B67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544B67" w:rsidRPr="00544B67" w:rsidRDefault="00544B67" w:rsidP="00544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Сведения об информационных ресурсах Банка России, на которых опубликованы актуальные материалы о мерах Банка России, направленных на защиту финансового рынка, и ответы на вопросы о работе финансовой системы в условиях санкционных ограничений.</w:t>
      </w:r>
    </w:p>
    <w:tbl>
      <w:tblPr>
        <w:tblW w:w="14691" w:type="dxa"/>
        <w:tblInd w:w="93" w:type="dxa"/>
        <w:tblLook w:val="04A0"/>
      </w:tblPr>
      <w:tblGrid>
        <w:gridCol w:w="894"/>
        <w:gridCol w:w="4969"/>
        <w:gridCol w:w="4736"/>
        <w:gridCol w:w="4408"/>
      </w:tblGrid>
      <w:tr w:rsidR="00A52BDE" w:rsidRPr="00C12410" w:rsidTr="00C124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контента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QR- код</w:t>
            </w:r>
          </w:p>
        </w:tc>
      </w:tr>
      <w:tr w:rsidR="00A52BDE" w:rsidRPr="00C12410" w:rsidTr="00C12410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финансовой системы в условиях санкционных ограничений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2B1DF8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7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25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Меры </w:t>
            </w:r>
            <w:r w:rsidR="00253ABC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защиты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финансового рынка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2B1DF8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9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10" w:rsidRDefault="00434A7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Интернет-</w:t>
            </w:r>
            <w:r w:rsidR="00451654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приемная </w:t>
            </w:r>
          </w:p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2B1DF8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B342B" w:rsidRPr="00C12410" w:rsidRDefault="00DB342B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Официальный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Телеграм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канал)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2B1DF8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3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54A7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F53B9"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Южного ГУ Банка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карточки для социальных сетей 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стабилизационные меры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C12410" w:rsidRDefault="0062610F" w:rsidP="0062610F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br/>
            </w:r>
          </w:p>
          <w:p w:rsidR="0062610F" w:rsidRPr="00C12410" w:rsidRDefault="002B1DF8" w:rsidP="0062610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hyperlink r:id="rId15" w:tgtFrame="_blank" w:history="1">
              <w:r w:rsidR="0062610F" w:rsidRPr="00C1241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C12410">
      <w:pgSz w:w="16838" w:h="11906" w:orient="landscape"/>
      <w:pgMar w:top="993" w:right="8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95B" w:rsidRDefault="00D9195B" w:rsidP="00757550">
      <w:pPr>
        <w:spacing w:after="0" w:line="240" w:lineRule="auto"/>
      </w:pPr>
      <w:r>
        <w:separator/>
      </w:r>
    </w:p>
  </w:endnote>
  <w:endnote w:type="continuationSeparator" w:id="0">
    <w:p w:rsidR="00D9195B" w:rsidRDefault="00D9195B" w:rsidP="0075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95B" w:rsidRDefault="00D9195B" w:rsidP="00757550">
      <w:pPr>
        <w:spacing w:after="0" w:line="240" w:lineRule="auto"/>
      </w:pPr>
      <w:r>
        <w:separator/>
      </w:r>
    </w:p>
  </w:footnote>
  <w:footnote w:type="continuationSeparator" w:id="0">
    <w:p w:rsidR="00D9195B" w:rsidRDefault="00D9195B" w:rsidP="00757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42B"/>
    <w:rsid w:val="000B5AAD"/>
    <w:rsid w:val="00200BAD"/>
    <w:rsid w:val="00232351"/>
    <w:rsid w:val="00251C2E"/>
    <w:rsid w:val="00253ABC"/>
    <w:rsid w:val="002B1DF8"/>
    <w:rsid w:val="00434A76"/>
    <w:rsid w:val="00451654"/>
    <w:rsid w:val="00544B67"/>
    <w:rsid w:val="0062610F"/>
    <w:rsid w:val="00757550"/>
    <w:rsid w:val="00A52BDE"/>
    <w:rsid w:val="00BA59E1"/>
    <w:rsid w:val="00BD515D"/>
    <w:rsid w:val="00C12410"/>
    <w:rsid w:val="00C35FFD"/>
    <w:rsid w:val="00C54A7B"/>
    <w:rsid w:val="00D60F9A"/>
    <w:rsid w:val="00D9195B"/>
    <w:rsid w:val="00DB342B"/>
    <w:rsid w:val="00DC18E6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E6"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7550"/>
  </w:style>
  <w:style w:type="paragraph" w:styleId="a9">
    <w:name w:val="footer"/>
    <w:basedOn w:val="a"/>
    <w:link w:val="aa"/>
    <w:uiPriority w:val="99"/>
    <w:semiHidden/>
    <w:unhideWhenUsed/>
    <w:rsid w:val="0075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7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centralbank_russ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br.ru/faq/w_fin_sector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br.ru/recep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692OpJxR9WdFpQ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br.ru/support_measures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6BB0-8C10-44F5-B099-F8AFFA50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КобыленкоЛ</cp:lastModifiedBy>
  <cp:revision>12</cp:revision>
  <cp:lastPrinted>2022-04-07T14:48:00Z</cp:lastPrinted>
  <dcterms:created xsi:type="dcterms:W3CDTF">2022-03-10T12:24:00Z</dcterms:created>
  <dcterms:modified xsi:type="dcterms:W3CDTF">2022-04-14T05:33:00Z</dcterms:modified>
</cp:coreProperties>
</file>